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30DFE" w14:textId="77777777" w:rsidR="00385FCD" w:rsidRDefault="00385FCD" w:rsidP="00A75EE3">
      <w:pPr>
        <w:spacing w:after="0" w:line="240" w:lineRule="auto"/>
      </w:pPr>
    </w:p>
    <w:p w14:paraId="755CC6A0" w14:textId="77777777" w:rsidR="00385FCD" w:rsidRDefault="00385FCD" w:rsidP="00A75EE3">
      <w:pPr>
        <w:spacing w:after="0" w:line="240" w:lineRule="auto"/>
      </w:pPr>
    </w:p>
    <w:p w14:paraId="20B207D9" w14:textId="77777777" w:rsidR="00671B39" w:rsidRDefault="00671B39" w:rsidP="00671B39">
      <w:pPr>
        <w:spacing w:after="360" w:line="240" w:lineRule="auto"/>
        <w:jc w:val="center"/>
        <w:rPr>
          <w:b/>
          <w:sz w:val="32"/>
        </w:rPr>
      </w:pPr>
      <w:r>
        <w:rPr>
          <w:b/>
          <w:sz w:val="32"/>
        </w:rPr>
        <w:t>DİSİPLİNLER ARASI ÇALIŞMA</w:t>
      </w:r>
      <w:r w:rsidRPr="00385FCD">
        <w:rPr>
          <w:b/>
          <w:sz w:val="32"/>
        </w:rPr>
        <w:t xml:space="preserve"> FORMU</w:t>
      </w:r>
    </w:p>
    <w:p w14:paraId="68E3C0C2" w14:textId="77777777" w:rsidR="00671B39" w:rsidRDefault="00671B39" w:rsidP="00671B39">
      <w:pPr>
        <w:widowControl w:val="0"/>
        <w:autoSpaceDE w:val="0"/>
        <w:autoSpaceDN w:val="0"/>
        <w:adjustRightInd w:val="0"/>
        <w:spacing w:after="12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Disiplinler arası Çalışma formu iki kısımdan oluşmaktadır. Bunlardan birincisi Bölüm Başkanlığı tarafından organize edilen ve katılımın zorunlu olduğu disiplinler arası çalışmadır. İkincisi ise öğrenci grupları tarafından yapılan proje çalışmalarına veya Bitirme Projesi yapılırken bölüm dışında farklı meslekten kişilerle yapılan projeye destek çalışmalarıdır. Örneğin bir marangoza projenin masasını veya kasasını yaptırmak gibi.</w:t>
      </w:r>
    </w:p>
    <w:p w14:paraId="0466C3C6" w14:textId="77777777" w:rsidR="00671B39" w:rsidRDefault="00671B39" w:rsidP="00671B39">
      <w:pPr>
        <w:widowControl w:val="0"/>
        <w:autoSpaceDE w:val="0"/>
        <w:autoSpaceDN w:val="0"/>
        <w:adjustRightInd w:val="0"/>
        <w:spacing w:after="120" w:line="240" w:lineRule="auto"/>
        <w:jc w:val="both"/>
        <w:rPr>
          <w:rFonts w:ascii="Times New Roman" w:hAnsi="Times New Roman" w:cs="Times New Roman"/>
          <w:spacing w:val="2"/>
          <w:sz w:val="24"/>
          <w:szCs w:val="24"/>
        </w:rPr>
      </w:pPr>
    </w:p>
    <w:tbl>
      <w:tblPr>
        <w:tblStyle w:val="TabloKlavuzu"/>
        <w:tblW w:w="0" w:type="auto"/>
        <w:tblLook w:val="04A0" w:firstRow="1" w:lastRow="0" w:firstColumn="1" w:lastColumn="0" w:noHBand="0" w:noVBand="1"/>
      </w:tblPr>
      <w:tblGrid>
        <w:gridCol w:w="3681"/>
        <w:gridCol w:w="5381"/>
      </w:tblGrid>
      <w:tr w:rsidR="00671B39" w14:paraId="7DDEF0CB" w14:textId="77777777" w:rsidTr="00B55AEE">
        <w:tc>
          <w:tcPr>
            <w:tcW w:w="3681" w:type="dxa"/>
          </w:tcPr>
          <w:p w14:paraId="7571289E" w14:textId="77777777" w:rsidR="00671B39" w:rsidRPr="002555AD" w:rsidRDefault="00671B39" w:rsidP="00B55AEE">
            <w:pPr>
              <w:widowControl w:val="0"/>
              <w:autoSpaceDE w:val="0"/>
              <w:autoSpaceDN w:val="0"/>
              <w:adjustRightInd w:val="0"/>
              <w:spacing w:after="120"/>
              <w:jc w:val="both"/>
              <w:rPr>
                <w:rFonts w:ascii="Times New Roman" w:hAnsi="Times New Roman" w:cs="Times New Roman"/>
                <w:b/>
                <w:spacing w:val="2"/>
                <w:sz w:val="24"/>
                <w:szCs w:val="24"/>
              </w:rPr>
            </w:pPr>
            <w:r w:rsidRPr="002555AD">
              <w:rPr>
                <w:rFonts w:ascii="Times New Roman" w:hAnsi="Times New Roman" w:cs="Times New Roman"/>
                <w:b/>
                <w:spacing w:val="2"/>
                <w:sz w:val="24"/>
                <w:szCs w:val="24"/>
              </w:rPr>
              <w:t>Disiplinler arası çalışma</w:t>
            </w:r>
          </w:p>
        </w:tc>
        <w:tc>
          <w:tcPr>
            <w:tcW w:w="5381" w:type="dxa"/>
          </w:tcPr>
          <w:p w14:paraId="11301D41" w14:textId="77777777" w:rsidR="00671B39" w:rsidRPr="002555AD" w:rsidRDefault="00671B39" w:rsidP="00B55AEE">
            <w:pPr>
              <w:widowControl w:val="0"/>
              <w:autoSpaceDE w:val="0"/>
              <w:autoSpaceDN w:val="0"/>
              <w:adjustRightInd w:val="0"/>
              <w:spacing w:after="120"/>
              <w:jc w:val="both"/>
              <w:rPr>
                <w:rFonts w:ascii="Times New Roman" w:hAnsi="Times New Roman" w:cs="Times New Roman"/>
                <w:b/>
                <w:spacing w:val="2"/>
                <w:sz w:val="24"/>
                <w:szCs w:val="24"/>
              </w:rPr>
            </w:pPr>
            <w:r w:rsidRPr="002555AD">
              <w:rPr>
                <w:rFonts w:ascii="Times New Roman" w:hAnsi="Times New Roman" w:cs="Times New Roman"/>
                <w:b/>
                <w:spacing w:val="2"/>
                <w:sz w:val="24"/>
                <w:szCs w:val="24"/>
              </w:rPr>
              <w:t>Açıklama</w:t>
            </w:r>
          </w:p>
        </w:tc>
      </w:tr>
      <w:tr w:rsidR="00671B39" w14:paraId="37051E5F" w14:textId="77777777" w:rsidTr="00B55AEE">
        <w:tc>
          <w:tcPr>
            <w:tcW w:w="3681" w:type="dxa"/>
          </w:tcPr>
          <w:p w14:paraId="6CC8A610" w14:textId="77777777" w:rsidR="00671B39" w:rsidRDefault="00671B39" w:rsidP="00B55AEE">
            <w:pPr>
              <w:widowControl w:val="0"/>
              <w:autoSpaceDE w:val="0"/>
              <w:autoSpaceDN w:val="0"/>
              <w:adjustRightInd w:val="0"/>
              <w:spacing w:after="120"/>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Bölüm Başkanlığınca organize edilen </w:t>
            </w:r>
            <w:proofErr w:type="spellStart"/>
            <w:r>
              <w:rPr>
                <w:rFonts w:ascii="Times New Roman" w:hAnsi="Times New Roman" w:cs="Times New Roman"/>
                <w:spacing w:val="2"/>
                <w:sz w:val="24"/>
                <w:szCs w:val="24"/>
              </w:rPr>
              <w:t>çalıştaylar</w:t>
            </w:r>
            <w:proofErr w:type="spellEnd"/>
            <w:r>
              <w:rPr>
                <w:rFonts w:ascii="Times New Roman" w:hAnsi="Times New Roman" w:cs="Times New Roman"/>
                <w:spacing w:val="2"/>
                <w:sz w:val="24"/>
                <w:szCs w:val="24"/>
              </w:rPr>
              <w:t xml:space="preserve"> veya ders</w:t>
            </w:r>
          </w:p>
        </w:tc>
        <w:tc>
          <w:tcPr>
            <w:tcW w:w="5381" w:type="dxa"/>
          </w:tcPr>
          <w:p w14:paraId="689799A3" w14:textId="77777777" w:rsidR="00671B39" w:rsidRDefault="00671B39" w:rsidP="00B55AEE">
            <w:pPr>
              <w:widowControl w:val="0"/>
              <w:autoSpaceDE w:val="0"/>
              <w:autoSpaceDN w:val="0"/>
              <w:adjustRightInd w:val="0"/>
              <w:spacing w:after="120"/>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Bölüm başkanlığınca organize edilen ve katılımın zorunlu olduğu </w:t>
            </w:r>
            <w:proofErr w:type="spellStart"/>
            <w:r>
              <w:rPr>
                <w:rFonts w:ascii="Times New Roman" w:hAnsi="Times New Roman" w:cs="Times New Roman"/>
                <w:spacing w:val="2"/>
                <w:sz w:val="24"/>
                <w:szCs w:val="24"/>
              </w:rPr>
              <w:t>çalıştay</w:t>
            </w:r>
            <w:proofErr w:type="spellEnd"/>
            <w:r>
              <w:rPr>
                <w:rFonts w:ascii="Times New Roman" w:hAnsi="Times New Roman" w:cs="Times New Roman"/>
                <w:spacing w:val="2"/>
                <w:sz w:val="24"/>
                <w:szCs w:val="24"/>
              </w:rPr>
              <w:t xml:space="preserve"> veya derslerde farklı bölüm öğrencileri ile birlikte yaptığınız faaliyetleri özetleyiniz ve edindiğiniz tecrübeyi yorumlayınız.</w:t>
            </w:r>
          </w:p>
          <w:p w14:paraId="1AEDFCBA" w14:textId="77777777" w:rsidR="00671B39" w:rsidRDefault="00671B39" w:rsidP="00B55AEE">
            <w:pPr>
              <w:widowControl w:val="0"/>
              <w:autoSpaceDE w:val="0"/>
              <w:autoSpaceDN w:val="0"/>
              <w:adjustRightInd w:val="0"/>
              <w:spacing w:after="120"/>
              <w:jc w:val="both"/>
              <w:rPr>
                <w:rFonts w:ascii="Times New Roman" w:hAnsi="Times New Roman" w:cs="Times New Roman"/>
                <w:spacing w:val="2"/>
                <w:sz w:val="24"/>
                <w:szCs w:val="24"/>
              </w:rPr>
            </w:pPr>
          </w:p>
        </w:tc>
      </w:tr>
      <w:tr w:rsidR="00671B39" w14:paraId="66D8E92C" w14:textId="77777777" w:rsidTr="00B55AEE">
        <w:tc>
          <w:tcPr>
            <w:tcW w:w="3681" w:type="dxa"/>
          </w:tcPr>
          <w:p w14:paraId="5A6B0232" w14:textId="77777777" w:rsidR="00671B39" w:rsidRDefault="00671B39" w:rsidP="00B55AEE">
            <w:pPr>
              <w:widowControl w:val="0"/>
              <w:autoSpaceDE w:val="0"/>
              <w:autoSpaceDN w:val="0"/>
              <w:adjustRightInd w:val="0"/>
              <w:spacing w:after="120"/>
              <w:jc w:val="both"/>
              <w:rPr>
                <w:rFonts w:ascii="Times New Roman" w:hAnsi="Times New Roman" w:cs="Times New Roman"/>
                <w:spacing w:val="2"/>
                <w:sz w:val="24"/>
                <w:szCs w:val="24"/>
              </w:rPr>
            </w:pPr>
            <w:r>
              <w:rPr>
                <w:rFonts w:ascii="Times New Roman" w:hAnsi="Times New Roman" w:cs="Times New Roman"/>
                <w:spacing w:val="2"/>
                <w:sz w:val="24"/>
                <w:szCs w:val="24"/>
              </w:rPr>
              <w:t>Öğrenci toplulukları ile yapılan çalışmalar ve/veya Bitirme projesi için sanayide yapılan işlemler</w:t>
            </w:r>
          </w:p>
        </w:tc>
        <w:tc>
          <w:tcPr>
            <w:tcW w:w="5381" w:type="dxa"/>
          </w:tcPr>
          <w:p w14:paraId="56401047" w14:textId="77777777" w:rsidR="00671B39" w:rsidRDefault="00671B39" w:rsidP="00B55AEE">
            <w:pPr>
              <w:widowControl w:val="0"/>
              <w:autoSpaceDE w:val="0"/>
              <w:autoSpaceDN w:val="0"/>
              <w:adjustRightInd w:val="0"/>
              <w:spacing w:after="120"/>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Bölüm başkanlığınca organize edilen ve katılımın zorunlu olduğu </w:t>
            </w:r>
            <w:proofErr w:type="spellStart"/>
            <w:r>
              <w:rPr>
                <w:rFonts w:ascii="Times New Roman" w:hAnsi="Times New Roman" w:cs="Times New Roman"/>
                <w:spacing w:val="2"/>
                <w:sz w:val="24"/>
                <w:szCs w:val="24"/>
              </w:rPr>
              <w:t>çalıştay</w:t>
            </w:r>
            <w:proofErr w:type="spellEnd"/>
            <w:r>
              <w:rPr>
                <w:rFonts w:ascii="Times New Roman" w:hAnsi="Times New Roman" w:cs="Times New Roman"/>
                <w:spacing w:val="2"/>
                <w:sz w:val="24"/>
                <w:szCs w:val="24"/>
              </w:rPr>
              <w:t xml:space="preserve"> veya dersler dışında katıldığınız öğrenci topluluğu projeleri ve Bitirme Projesi sırasında sanayidekilerle yaptığınız ortak çalışmaları açıklayınız.</w:t>
            </w:r>
          </w:p>
          <w:p w14:paraId="72BD6502" w14:textId="77777777" w:rsidR="00671B39" w:rsidRDefault="00671B39" w:rsidP="00B55AEE">
            <w:pPr>
              <w:widowControl w:val="0"/>
              <w:autoSpaceDE w:val="0"/>
              <w:autoSpaceDN w:val="0"/>
              <w:adjustRightInd w:val="0"/>
              <w:spacing w:after="120"/>
              <w:jc w:val="both"/>
              <w:rPr>
                <w:rFonts w:ascii="Times New Roman" w:hAnsi="Times New Roman" w:cs="Times New Roman"/>
                <w:spacing w:val="2"/>
                <w:sz w:val="24"/>
                <w:szCs w:val="24"/>
              </w:rPr>
            </w:pPr>
          </w:p>
        </w:tc>
      </w:tr>
    </w:tbl>
    <w:p w14:paraId="2A76291C" w14:textId="77777777" w:rsidR="00671B39" w:rsidRDefault="00671B39" w:rsidP="00671B39">
      <w:pPr>
        <w:widowControl w:val="0"/>
        <w:autoSpaceDE w:val="0"/>
        <w:autoSpaceDN w:val="0"/>
        <w:adjustRightInd w:val="0"/>
        <w:spacing w:after="120" w:line="240" w:lineRule="auto"/>
        <w:jc w:val="both"/>
        <w:rPr>
          <w:rFonts w:ascii="Times New Roman" w:hAnsi="Times New Roman" w:cs="Times New Roman"/>
          <w:spacing w:val="2"/>
          <w:sz w:val="24"/>
          <w:szCs w:val="24"/>
        </w:rPr>
      </w:pPr>
    </w:p>
    <w:p w14:paraId="1213CEC6" w14:textId="77777777" w:rsidR="00671B39" w:rsidRPr="00385FCD" w:rsidRDefault="00671B39" w:rsidP="00671B39">
      <w:pPr>
        <w:jc w:val="center"/>
        <w:rPr>
          <w:sz w:val="24"/>
        </w:rPr>
      </w:pPr>
    </w:p>
    <w:p w14:paraId="21A74852" w14:textId="77777777" w:rsidR="00385FCD" w:rsidRPr="00385FCD" w:rsidRDefault="00385FCD" w:rsidP="00385FCD">
      <w:pPr>
        <w:jc w:val="center"/>
        <w:rPr>
          <w:sz w:val="24"/>
        </w:rPr>
      </w:pPr>
      <w:bookmarkStart w:id="0" w:name="_GoBack"/>
      <w:bookmarkEnd w:id="0"/>
    </w:p>
    <w:sectPr w:rsidR="00385FCD" w:rsidRPr="00385FCD" w:rsidSect="00216FAF">
      <w:headerReference w:type="default" r:id="rId6"/>
      <w:footerReference w:type="default" r:id="rId7"/>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BFBF7" w14:textId="77777777" w:rsidR="00385FCD" w:rsidRDefault="00385FCD" w:rsidP="00385FCD">
      <w:pPr>
        <w:spacing w:after="0" w:line="240" w:lineRule="auto"/>
      </w:pPr>
      <w:r>
        <w:separator/>
      </w:r>
    </w:p>
  </w:endnote>
  <w:endnote w:type="continuationSeparator" w:id="0">
    <w:p w14:paraId="66CE85F9" w14:textId="77777777" w:rsidR="00385FCD" w:rsidRDefault="00385FCD" w:rsidP="00385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B8596" w14:textId="7803E8BF" w:rsidR="00671B39" w:rsidRDefault="00671B39" w:rsidP="00671B39">
    <w:pPr>
      <w:pStyle w:val="AltBilgi"/>
      <w:jc w:val="center"/>
    </w:pPr>
    <w:r>
      <w:t>Açıklamalar uzadıkça formun deva</w:t>
    </w:r>
    <w:r>
      <w:t>mı yeni bir sayfaya kayabilir.</w:t>
    </w:r>
  </w:p>
  <w:p w14:paraId="23820A29" w14:textId="77777777" w:rsidR="00CC4C6E" w:rsidRPr="00671B39" w:rsidRDefault="00CC4C6E" w:rsidP="00671B3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EAF7F" w14:textId="77777777" w:rsidR="00385FCD" w:rsidRDefault="00385FCD" w:rsidP="00385FCD">
      <w:pPr>
        <w:spacing w:after="0" w:line="240" w:lineRule="auto"/>
      </w:pPr>
      <w:r>
        <w:separator/>
      </w:r>
    </w:p>
  </w:footnote>
  <w:footnote w:type="continuationSeparator" w:id="0">
    <w:p w14:paraId="7D0E7C02" w14:textId="77777777" w:rsidR="00385FCD" w:rsidRDefault="00385FCD" w:rsidP="00385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23A52" w14:textId="66E2EC27" w:rsidR="00385FCD" w:rsidRDefault="00671B39">
    <w:pPr>
      <w:pStyle w:val="stBilgi"/>
    </w:pPr>
    <w:r>
      <w:rPr>
        <w:noProof/>
        <w:lang w:val="en-CA" w:eastAsia="en-CA"/>
      </w:rPr>
      <w:drawing>
        <wp:inline distT="0" distB="0" distL="0" distR="0" wp14:anchorId="2A8A71E8" wp14:editId="5786AB84">
          <wp:extent cx="5760720" cy="619760"/>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zuniyet Projesi.png"/>
                  <pic:cNvPicPr/>
                </pic:nvPicPr>
                <pic:blipFill>
                  <a:blip r:embed="rId1">
                    <a:extLst>
                      <a:ext uri="{28A0092B-C50C-407E-A947-70E740481C1C}">
                        <a14:useLocalDpi xmlns:a14="http://schemas.microsoft.com/office/drawing/2010/main" val="0"/>
                      </a:ext>
                    </a:extLst>
                  </a:blip>
                  <a:stretch>
                    <a:fillRect/>
                  </a:stretch>
                </pic:blipFill>
                <pic:spPr>
                  <a:xfrm>
                    <a:off x="0" y="0"/>
                    <a:ext cx="5760720" cy="619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FCD"/>
    <w:rsid w:val="00216FAF"/>
    <w:rsid w:val="002555AD"/>
    <w:rsid w:val="002C5BE6"/>
    <w:rsid w:val="00375E6D"/>
    <w:rsid w:val="00385FCD"/>
    <w:rsid w:val="00671B39"/>
    <w:rsid w:val="00736B17"/>
    <w:rsid w:val="0099385F"/>
    <w:rsid w:val="00A75EE3"/>
    <w:rsid w:val="00AF24E2"/>
    <w:rsid w:val="00CB1CFA"/>
    <w:rsid w:val="00CC4C6E"/>
    <w:rsid w:val="00E912FF"/>
    <w:rsid w:val="00EF7EB4"/>
    <w:rsid w:val="00F313DA"/>
    <w:rsid w:val="00FB21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93EC3"/>
  <w15:chartTrackingRefBased/>
  <w15:docId w15:val="{A0C08F73-1D3D-475C-9191-C43D72BE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B3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85FCD"/>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385FCD"/>
  </w:style>
  <w:style w:type="paragraph" w:styleId="AltBilgi">
    <w:name w:val="footer"/>
    <w:basedOn w:val="Normal"/>
    <w:link w:val="AltBilgiChar"/>
    <w:uiPriority w:val="99"/>
    <w:unhideWhenUsed/>
    <w:rsid w:val="00385FCD"/>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385FCD"/>
  </w:style>
  <w:style w:type="table" w:styleId="TabloKlavuzu">
    <w:name w:val="Table Grid"/>
    <w:basedOn w:val="NormalTablo"/>
    <w:uiPriority w:val="39"/>
    <w:rsid w:val="00385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928</Characters>
  <Application>Microsoft Office Word</Application>
  <DocSecurity>0</DocSecurity>
  <Lines>7</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H. Altaş</dc:creator>
  <cp:keywords/>
  <dc:description/>
  <cp:lastModifiedBy>İsmail H. Altaş</cp:lastModifiedBy>
  <cp:revision>2</cp:revision>
  <dcterms:created xsi:type="dcterms:W3CDTF">2025-05-04T14:56:00Z</dcterms:created>
  <dcterms:modified xsi:type="dcterms:W3CDTF">2025-05-04T14:56:00Z</dcterms:modified>
</cp:coreProperties>
</file>